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91F">
        <w:rPr>
          <w:b/>
          <w:sz w:val="28"/>
          <w:szCs w:val="28"/>
        </w:rPr>
        <w:t>6</w:t>
      </w:r>
      <w:r w:rsidR="00BF3A82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2193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1F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1331</w:t>
      </w:r>
    </w:p>
    <w:p w:rsidR="00A516B4" w:rsidRDefault="00A516B4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B4" w:rsidRDefault="00827CB8" w:rsidP="0033416C">
      <w:pPr>
        <w:pStyle w:val="ae"/>
        <w:spacing w:after="0"/>
        <w:ind w:left="0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33416C" w:rsidRPr="0033416C">
        <w:rPr>
          <w:sz w:val="28"/>
          <w:szCs w:val="28"/>
        </w:rPr>
        <w:t xml:space="preserve">Програми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встановлення відеокамер та обслуговування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системи відеоспостереження Новгород-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Сіверської міської територіальної громади </w:t>
      </w:r>
    </w:p>
    <w:p w:rsidR="0033416C" w:rsidRPr="0033416C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B4" w:rsidRPr="008E0998" w:rsidRDefault="00A516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33416C" w:rsidP="00827CB8">
      <w:pPr>
        <w:ind w:firstLine="708"/>
        <w:jc w:val="both"/>
        <w:rPr>
          <w:color w:val="000000"/>
          <w:sz w:val="28"/>
          <w:szCs w:val="28"/>
        </w:rPr>
      </w:pPr>
      <w:r w:rsidRPr="00087DCC">
        <w:rPr>
          <w:sz w:val="28"/>
          <w:szCs w:val="28"/>
        </w:rPr>
        <w:t xml:space="preserve">З метою забезпечення публічної безпеки та громадського порядку у        місті </w:t>
      </w:r>
      <w:r w:rsidRPr="00087DCC">
        <w:rPr>
          <w:color w:val="000000"/>
          <w:sz w:val="28"/>
          <w:szCs w:val="28"/>
        </w:rPr>
        <w:t>Новгороді-Сіверському</w:t>
      </w:r>
      <w:r w:rsidRPr="00087DCC">
        <w:rPr>
          <w:sz w:val="28"/>
          <w:szCs w:val="28"/>
        </w:rPr>
        <w:t xml:space="preserve">, вжиття заходів щодо захисту та охорони прав, свобод та законних інтересів громадян, а також захист прав та інтересів юридичних осіб від протиправних зазіхань, забезпечення кримінального та адміністративно-деліктного провадження доказами, посилення безпеки дорожнього руху, підвищення рівня розкриття правопорушень, керуючись статтями </w:t>
      </w:r>
      <w:r>
        <w:rPr>
          <w:sz w:val="28"/>
          <w:szCs w:val="28"/>
        </w:rPr>
        <w:t xml:space="preserve">26, </w:t>
      </w:r>
      <w:r w:rsidR="00A54F09">
        <w:rPr>
          <w:sz w:val="28"/>
          <w:szCs w:val="28"/>
        </w:rPr>
        <w:t>59  Закону України «</w:t>
      </w:r>
      <w:r w:rsidRPr="00087DCC">
        <w:rPr>
          <w:sz w:val="28"/>
          <w:szCs w:val="28"/>
        </w:rPr>
        <w:t>Про місцеве самоврядування</w:t>
      </w:r>
      <w:r w:rsidR="00A54F09">
        <w:rPr>
          <w:sz w:val="28"/>
          <w:szCs w:val="28"/>
        </w:rPr>
        <w:t xml:space="preserve"> в Україні»</w:t>
      </w:r>
      <w:r w:rsidRPr="00087DCC">
        <w:rPr>
          <w:sz w:val="28"/>
          <w:szCs w:val="28"/>
        </w:rPr>
        <w:t>,</w:t>
      </w:r>
      <w:r w:rsidRPr="00087DCC">
        <w:rPr>
          <w:color w:val="000000"/>
          <w:sz w:val="28"/>
          <w:szCs w:val="28"/>
        </w:rPr>
        <w:t xml:space="preserve"> міська рада</w:t>
      </w:r>
    </w:p>
    <w:p w:rsidR="0033416C" w:rsidRPr="00C422DF" w:rsidRDefault="0033416C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686B3E" w:rsidRPr="00B037C8" w:rsidRDefault="00E010C9" w:rsidP="00A54F09">
      <w:pPr>
        <w:pStyle w:val="2"/>
        <w:shd w:val="clear" w:color="auto" w:fill="auto"/>
        <w:spacing w:line="240" w:lineRule="auto"/>
        <w:ind w:right="-1" w:firstLine="567"/>
        <w:jc w:val="both"/>
        <w:rPr>
          <w:b w:val="0"/>
          <w:bCs w:val="0"/>
          <w:sz w:val="24"/>
          <w:szCs w:val="24"/>
        </w:rPr>
      </w:pPr>
      <w:r w:rsidRPr="00B037C8">
        <w:rPr>
          <w:b w:val="0"/>
          <w:bCs w:val="0"/>
        </w:rPr>
        <w:t xml:space="preserve">1. Внести зміни до </w:t>
      </w:r>
      <w:r w:rsidR="0033416C" w:rsidRPr="00B037C8">
        <w:rPr>
          <w:b w:val="0"/>
          <w:bCs w:val="0"/>
        </w:rPr>
        <w:t xml:space="preserve">Програми встановлення відеокамер та обслуговування системи відеоспостереження Новгород-Сіверської міської територіальної громади на 2022-2025 роки </w:t>
      </w:r>
      <w:r w:rsidRPr="00B037C8">
        <w:rPr>
          <w:b w:val="0"/>
          <w:bCs w:val="0"/>
        </w:rPr>
        <w:t>(далі - Програма), затвердженої рішенням 14-ої сесії міської ради VIIІ скликання від 03 грудня 2021 року № 4</w:t>
      </w:r>
      <w:r w:rsidR="0033416C" w:rsidRPr="00B037C8">
        <w:rPr>
          <w:b w:val="0"/>
          <w:bCs w:val="0"/>
        </w:rPr>
        <w:t>67 виклавши додаток 1 «Напрями діяльності і заходи реалізації Програми»</w:t>
      </w:r>
      <w:r w:rsidR="00B037C8" w:rsidRPr="00B037C8">
        <w:rPr>
          <w:b w:val="0"/>
          <w:bCs w:val="0"/>
        </w:rPr>
        <w:t xml:space="preserve"> та додаток 2 «Показники результативності програми»</w:t>
      </w:r>
      <w:r w:rsidR="0033416C" w:rsidRPr="00B037C8">
        <w:rPr>
          <w:b w:val="0"/>
          <w:bCs w:val="0"/>
        </w:rPr>
        <w:t xml:space="preserve"> в новій редакції, що додається.</w:t>
      </w:r>
    </w:p>
    <w:p w:rsidR="00777A2A" w:rsidRPr="00237839" w:rsidRDefault="00777A2A" w:rsidP="00A54F0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</w:p>
    <w:p w:rsidR="00A516B4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4. Контроль за виконанням рішення покласти на постійну комісію міської </w:t>
      </w:r>
    </w:p>
    <w:p w:rsidR="00E010C9" w:rsidRDefault="00777A2A" w:rsidP="00A54F09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lastRenderedPageBreak/>
        <w:t>ради з питань планування, бюджету та комунальної власності.</w:t>
      </w:r>
    </w:p>
    <w:p w:rsidR="0033416C" w:rsidRDefault="0033416C" w:rsidP="0033416C">
      <w:pPr>
        <w:ind w:firstLine="708"/>
        <w:jc w:val="both"/>
        <w:rPr>
          <w:sz w:val="28"/>
          <w:szCs w:val="28"/>
        </w:rPr>
      </w:pPr>
    </w:p>
    <w:p w:rsidR="00A54F09" w:rsidRDefault="00A54F09" w:rsidP="00E010C9">
      <w:pPr>
        <w:rPr>
          <w:sz w:val="28"/>
          <w:szCs w:val="28"/>
        </w:rPr>
      </w:pPr>
    </w:p>
    <w:p w:rsidR="00FA0B9C" w:rsidRPr="005E369B" w:rsidRDefault="00E010C9" w:rsidP="00321932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4E" w:rsidRDefault="007F094E" w:rsidP="00746D5B">
      <w:r>
        <w:separator/>
      </w:r>
    </w:p>
  </w:endnote>
  <w:endnote w:type="continuationSeparator" w:id="0">
    <w:p w:rsidR="007F094E" w:rsidRDefault="007F094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4E" w:rsidRDefault="007F094E" w:rsidP="00746D5B">
      <w:r>
        <w:separator/>
      </w:r>
    </w:p>
  </w:footnote>
  <w:footnote w:type="continuationSeparator" w:id="0">
    <w:p w:rsidR="007F094E" w:rsidRDefault="007F094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9005"/>
      <w:docPartObj>
        <w:docPartGallery w:val="Page Numbers (Top of Page)"/>
        <w:docPartUnique/>
      </w:docPartObj>
    </w:sdtPr>
    <w:sdtEndPr/>
    <w:sdtContent>
      <w:p w:rsidR="006101A2" w:rsidRDefault="007F09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1A2" w:rsidRDefault="006101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321932" w:rsidP="00321932">
    <w:pPr>
      <w:pStyle w:val="a7"/>
      <w:jc w:val="center"/>
    </w:pPr>
    <w:r w:rsidRPr="00321932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0FD8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4DF4"/>
    <w:rsid w:val="001179A1"/>
    <w:rsid w:val="001406F1"/>
    <w:rsid w:val="0014621E"/>
    <w:rsid w:val="00184A32"/>
    <w:rsid w:val="001A12A1"/>
    <w:rsid w:val="001A2D66"/>
    <w:rsid w:val="001A3917"/>
    <w:rsid w:val="001D02F0"/>
    <w:rsid w:val="001D3574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20227"/>
    <w:rsid w:val="00321932"/>
    <w:rsid w:val="0033416C"/>
    <w:rsid w:val="0034350F"/>
    <w:rsid w:val="003774D4"/>
    <w:rsid w:val="003A5462"/>
    <w:rsid w:val="003B4E0B"/>
    <w:rsid w:val="003C32C2"/>
    <w:rsid w:val="003D674F"/>
    <w:rsid w:val="003E2E76"/>
    <w:rsid w:val="0041173B"/>
    <w:rsid w:val="00425322"/>
    <w:rsid w:val="00426F5F"/>
    <w:rsid w:val="00435172"/>
    <w:rsid w:val="00446793"/>
    <w:rsid w:val="0046228A"/>
    <w:rsid w:val="00467CB5"/>
    <w:rsid w:val="004A5932"/>
    <w:rsid w:val="004F69C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101A2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29E1"/>
    <w:rsid w:val="007B77C3"/>
    <w:rsid w:val="007E671C"/>
    <w:rsid w:val="007E7406"/>
    <w:rsid w:val="007F094E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B4BB9"/>
    <w:rsid w:val="009C09A1"/>
    <w:rsid w:val="009C216B"/>
    <w:rsid w:val="009D38D9"/>
    <w:rsid w:val="009D72F1"/>
    <w:rsid w:val="009E415F"/>
    <w:rsid w:val="009F556B"/>
    <w:rsid w:val="009F5A0D"/>
    <w:rsid w:val="009F5C63"/>
    <w:rsid w:val="00A00C17"/>
    <w:rsid w:val="00A374A2"/>
    <w:rsid w:val="00A516B4"/>
    <w:rsid w:val="00A54F09"/>
    <w:rsid w:val="00A66E44"/>
    <w:rsid w:val="00A84C88"/>
    <w:rsid w:val="00A84FAE"/>
    <w:rsid w:val="00AC0E9A"/>
    <w:rsid w:val="00AF063B"/>
    <w:rsid w:val="00AF5BCA"/>
    <w:rsid w:val="00B00EF5"/>
    <w:rsid w:val="00B037C8"/>
    <w:rsid w:val="00B337DA"/>
    <w:rsid w:val="00B404B2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04F7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A630C"/>
    <w:rsid w:val="00CB7A22"/>
    <w:rsid w:val="00CC0E53"/>
    <w:rsid w:val="00CC2BF4"/>
    <w:rsid w:val="00CC5235"/>
    <w:rsid w:val="00CD4452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B63D0"/>
    <w:rsid w:val="00DC4BF6"/>
    <w:rsid w:val="00DE3F27"/>
    <w:rsid w:val="00DE6DA9"/>
    <w:rsid w:val="00DF0A3E"/>
    <w:rsid w:val="00E010C9"/>
    <w:rsid w:val="00E12EF1"/>
    <w:rsid w:val="00E4328E"/>
    <w:rsid w:val="00E53CD0"/>
    <w:rsid w:val="00E5560C"/>
    <w:rsid w:val="00E557A0"/>
    <w:rsid w:val="00E95E5A"/>
    <w:rsid w:val="00EB507E"/>
    <w:rsid w:val="00ED28A3"/>
    <w:rsid w:val="00ED5E60"/>
    <w:rsid w:val="00ED62F6"/>
    <w:rsid w:val="00EF3FD5"/>
    <w:rsid w:val="00EF5F93"/>
    <w:rsid w:val="00F11B19"/>
    <w:rsid w:val="00F20749"/>
    <w:rsid w:val="00F34436"/>
    <w:rsid w:val="00F40932"/>
    <w:rsid w:val="00F8543B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A87E4-EFC4-49A8-ADD3-F0831C06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2024-10-25T12:05:00Z</cp:lastPrinted>
  <dcterms:created xsi:type="dcterms:W3CDTF">2024-10-25T12:06:00Z</dcterms:created>
  <dcterms:modified xsi:type="dcterms:W3CDTF">2024-10-25T12:06:00Z</dcterms:modified>
</cp:coreProperties>
</file>